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  <w:lang w:val="en-US" w:eastAsia="zh-CN"/>
        </w:rPr>
        <w:t>238025</w:t>
      </w:r>
      <w:r>
        <w:rPr>
          <w:b/>
          <w:i/>
          <w:sz w:val="28"/>
        </w:rPr>
        <w:fldChar w:fldCharType="end"/>
      </w:r>
      <w:bookmarkStart w:id="41" w:name="_GoBack"/>
      <w:bookmarkEnd w:id="41"/>
    </w:p>
    <w:p>
      <w:pPr>
        <w:pStyle w:val="62"/>
        <w:rPr>
          <w:sz w:val="22"/>
          <w:szCs w:val="22"/>
        </w:rPr>
      </w:pPr>
      <w:r>
        <w:rPr>
          <w:sz w:val="24"/>
        </w:rPr>
        <w:t>Chicago,US, 13-17 November 2023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 xml:space="preserve">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Add </w:t>
      </w:r>
      <w:r>
        <w:rPr>
          <w:rFonts w:hint="eastAsia" w:ascii="Arial" w:hAnsi="Arial" w:cs="Arial"/>
          <w:b/>
          <w:lang w:val="en-US" w:eastAsia="zh-CN"/>
        </w:rPr>
        <w:t>Bmbs interface information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7.4.</w:t>
      </w:r>
      <w:r>
        <w:rPr>
          <w:rFonts w:hint="eastAsia" w:ascii="Arial" w:hAnsi="Arial"/>
          <w:b/>
          <w:lang w:val="en-US" w:eastAsia="zh-CN"/>
        </w:rPr>
        <w:t>5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the</w:t>
      </w:r>
      <w:r>
        <w:rPr>
          <w:rFonts w:hint="eastAsia"/>
          <w:b/>
          <w:i/>
          <w:lang w:val="en-US" w:eastAsia="zh-CN"/>
        </w:rPr>
        <w:t xml:space="preserve"> Bmbs interface information</w:t>
      </w:r>
      <w:r>
        <w:rPr>
          <w:b/>
          <w:i/>
        </w:rPr>
        <w:t xml:space="preserve"> of TS 32.</w:t>
      </w:r>
      <w:r>
        <w:rPr>
          <w:rFonts w:hint="eastAsia"/>
          <w:b/>
          <w:i/>
          <w:lang w:val="en-US" w:eastAsia="zh-CN"/>
        </w:rPr>
        <w:t>27x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bookmarkStart w:id="0" w:name="_Hlk146620365"/>
      <w:r>
        <w:t xml:space="preserve"> [1] </w:t>
      </w:r>
      <w:r>
        <w:tab/>
      </w:r>
      <w:r>
        <w:tab/>
      </w:r>
      <w:r>
        <w:t>3GPP </w:t>
      </w:r>
      <w:r>
        <w:rPr>
          <w:rFonts w:hint="eastAsia"/>
        </w:rPr>
        <w:t>TS</w:t>
      </w:r>
      <w:r>
        <w:t> 32.</w:t>
      </w:r>
      <w:r>
        <w:rPr>
          <w:rFonts w:hint="eastAsia"/>
          <w:lang w:val="en-US" w:eastAsia="zh-CN"/>
        </w:rPr>
        <w:t>27x</w:t>
      </w:r>
      <w:r>
        <w:rPr>
          <w:rFonts w:hint="eastAsia"/>
        </w:rPr>
        <w:t xml:space="preserve">: </w:t>
      </w:r>
      <w:r>
        <w:t>"</w:t>
      </w:r>
      <w:r>
        <w:rPr>
          <w:rFonts w:ascii="Arial" w:hAnsi="Arial" w:cs="Arial"/>
          <w:color w:val="000000"/>
          <w:sz w:val="18"/>
          <w:szCs w:val="18"/>
        </w:rPr>
        <w:t xml:space="preserve">Charging management; </w:t>
      </w:r>
      <w:r>
        <w:rPr>
          <w:rFonts w:hint="eastAsia" w:ascii="Arial" w:hAnsi="Arial" w:cs="Arial"/>
          <w:color w:val="000000"/>
          <w:sz w:val="18"/>
          <w:szCs w:val="18"/>
        </w:rPr>
        <w:t>5G Multicast-broadcast Services charging</w:t>
      </w:r>
      <w:r>
        <w:t>".</w:t>
      </w:r>
    </w:p>
    <w:bookmarkEnd w:id="0"/>
    <w:p>
      <w:pPr>
        <w:pStyle w:val="3"/>
      </w:pPr>
      <w:r>
        <w:t>3</w:t>
      </w:r>
      <w:r>
        <w:tab/>
      </w:r>
      <w:r>
        <w:t>Rationale</w:t>
      </w:r>
    </w:p>
    <w:p>
      <w:pPr>
        <w:rPr>
          <w:i/>
          <w:lang w:val="en-US" w:eastAsia="zh-CN"/>
        </w:rPr>
      </w:pPr>
      <w:r>
        <w:t>This contribution proposes</w:t>
      </w:r>
      <w:r>
        <w:rPr>
          <w:rFonts w:hint="eastAsia"/>
          <w:lang w:val="en-US" w:eastAsia="zh-CN"/>
        </w:rPr>
        <w:t xml:space="preserve"> Bmbs interface information in</w:t>
      </w:r>
      <w:r>
        <w:rPr>
          <w:rFonts w:hint="eastAsia"/>
        </w:rPr>
        <w:t xml:space="preserve"> T</w:t>
      </w:r>
      <w:r>
        <w:t>S</w:t>
      </w:r>
      <w:r>
        <w:rPr>
          <w:rFonts w:hint="eastAsia"/>
        </w:rPr>
        <w:t xml:space="preserve"> </w:t>
      </w:r>
      <w:r>
        <w:t>32.</w:t>
      </w:r>
      <w:r>
        <w:rPr>
          <w:rFonts w:hint="eastAsia"/>
          <w:lang w:val="en-US" w:eastAsia="zh-CN"/>
        </w:rPr>
        <w:t>27x</w:t>
      </w:r>
      <w:r>
        <w:rPr>
          <w:lang w:val="en-US"/>
        </w:rP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bookmarkStart w:id="1" w:name="_Hlk146620346"/>
      <w:r>
        <w:t>Propose to incorporate the following change into the TS 32.</w:t>
      </w:r>
      <w:r>
        <w:rPr>
          <w:rFonts w:hint="eastAsia"/>
          <w:lang w:val="en-US" w:eastAsia="zh-CN"/>
        </w:rPr>
        <w:t>27x</w:t>
      </w:r>
      <w:r>
        <w:t xml:space="preserve"> [1].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>
      <w:pPr>
        <w:pStyle w:val="5"/>
      </w:pPr>
      <w:r>
        <w:t>5.2.5</w:t>
      </w:r>
      <w:r>
        <w:tab/>
      </w:r>
      <w:r>
        <w:t>B</w:t>
      </w:r>
      <w:r>
        <w:rPr>
          <w:rFonts w:hint="eastAsia"/>
          <w:lang w:val="en-US" w:eastAsia="zh-CN"/>
        </w:rPr>
        <w:t>mbs</w:t>
      </w:r>
      <w:r>
        <w:t xml:space="preserve"> CDR file transfer</w:t>
      </w:r>
    </w:p>
    <w:p>
      <w:pPr>
        <w:rPr>
          <w:ins w:id="0" w:author="DJ" w:date="2023-11-01T18:42:00Z"/>
        </w:rPr>
      </w:pPr>
      <w:ins w:id="1" w:author="DJ" w:date="2023-11-01T18:42:00Z">
        <w:r>
          <w:rPr/>
          <w:t>Details of the B</w:t>
        </w:r>
      </w:ins>
      <w:ins w:id="2" w:author="DJ" w:date="2023-11-01T18:43:00Z">
        <w:r>
          <w:rPr>
            <w:rFonts w:hint="eastAsia"/>
            <w:lang w:val="en-US" w:eastAsia="zh-CN"/>
          </w:rPr>
          <w:t>mbs</w:t>
        </w:r>
      </w:ins>
      <w:ins w:id="3" w:author="DJ" w:date="2023-11-01T18:42:00Z">
        <w:r>
          <w:rPr/>
          <w:t xml:space="preserve"> protocol application are specified in TS 32.297 [</w:t>
        </w:r>
      </w:ins>
      <w:ins w:id="4" w:author="jia" w:date="2023-11-15T01:16:14Z">
        <w:r>
          <w:rPr>
            <w:rFonts w:hint="eastAsia"/>
            <w:lang w:val="en-US" w:eastAsia="zh-CN"/>
          </w:rPr>
          <w:t>7</w:t>
        </w:r>
      </w:ins>
      <w:ins w:id="5" w:author="DJ" w:date="2023-11-01T18:42:00Z">
        <w:r>
          <w:rPr/>
          <w:t>].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>
      <w:pPr>
        <w:pStyle w:val="5"/>
      </w:pPr>
      <w:bookmarkStart w:id="2" w:name="_Toc36049366"/>
      <w:bookmarkStart w:id="3" w:name="_Toc44928800"/>
      <w:bookmarkStart w:id="4" w:name="_Toc20205547"/>
      <w:bookmarkStart w:id="5" w:name="_Toc30528"/>
      <w:bookmarkStart w:id="6" w:name="_Toc145934812"/>
      <w:bookmarkStart w:id="7" w:name="_Toc31547"/>
      <w:bookmarkStart w:id="8" w:name="_Toc36112585"/>
      <w:bookmarkStart w:id="9" w:name="_Toc51859697"/>
      <w:bookmarkStart w:id="10" w:name="_Toc17463"/>
      <w:bookmarkStart w:id="11" w:name="_Toc44928990"/>
      <w:bookmarkStart w:id="12" w:name="_Toc27579530"/>
      <w:bookmarkStart w:id="13" w:name="_Toc58598852"/>
      <w:bookmarkStart w:id="14" w:name="_Toc44664343"/>
      <w:bookmarkStart w:id="15" w:name="_Toc7547"/>
      <w:bookmarkStart w:id="16" w:name="_Toc1319"/>
      <w:bookmarkStart w:id="17" w:name="_Toc36045486"/>
      <w:bookmarkStart w:id="18" w:name="_Toc5705"/>
      <w:r>
        <w:t>6.1.3</w:t>
      </w:r>
      <w:r>
        <w:tab/>
      </w:r>
      <w:r>
        <w:t>CDR description on the B</w:t>
      </w:r>
      <w:r>
        <w:rPr>
          <w:rFonts w:hint="eastAsia"/>
          <w:vertAlign w:val="subscript"/>
          <w:lang w:val="en-US" w:eastAsia="zh-CN"/>
        </w:rPr>
        <w:t>mbs</w:t>
      </w:r>
      <w:r>
        <w:t xml:space="preserve"> interface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6"/>
        <w:rPr>
          <w:ins w:id="6" w:author="DJ" w:date="2023-11-01T19:13:00Z"/>
          <w:lang w:bidi="ar-IQ"/>
        </w:rPr>
      </w:pPr>
      <w:ins w:id="7" w:author="DJ" w:date="2023-11-01T19:13:00Z">
        <w:bookmarkStart w:id="19" w:name="_Toc51859698"/>
        <w:bookmarkStart w:id="20" w:name="_Toc36112586"/>
        <w:bookmarkStart w:id="21" w:name="_Toc145934813"/>
        <w:bookmarkStart w:id="22" w:name="_Toc44664344"/>
        <w:bookmarkStart w:id="23" w:name="_Toc58598853"/>
        <w:bookmarkStart w:id="24" w:name="_Toc36049367"/>
        <w:bookmarkStart w:id="25" w:name="_Toc27579531"/>
        <w:bookmarkStart w:id="26" w:name="_Toc20205548"/>
        <w:bookmarkStart w:id="27" w:name="_Toc44928801"/>
        <w:bookmarkStart w:id="28" w:name="_Toc44928991"/>
        <w:bookmarkStart w:id="29" w:name="_Toc36045487"/>
        <w:r>
          <w:rPr>
            <w:lang w:bidi="ar-IQ"/>
          </w:rPr>
          <w:t>6.1.3.1</w:t>
        </w:r>
      </w:ins>
      <w:ins w:id="8" w:author="DJ" w:date="2023-11-01T19:13:00Z">
        <w:r>
          <w:rPr>
            <w:lang w:bidi="ar-IQ"/>
          </w:rPr>
          <w:tab/>
        </w:r>
      </w:ins>
      <w:ins w:id="9" w:author="DJ" w:date="2023-11-01T19:13:00Z">
        <w:r>
          <w:rPr>
            <w:lang w:bidi="ar-IQ"/>
          </w:rPr>
          <w:t>General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>
      <w:pPr>
        <w:rPr>
          <w:ins w:id="10" w:author="DJ" w:date="2023-11-01T19:13:00Z"/>
          <w:lang w:bidi="ar-IQ"/>
        </w:rPr>
      </w:pPr>
      <w:ins w:id="11" w:author="DJ" w:date="2023-11-01T19:13:00Z">
        <w:r>
          <w:rPr>
            <w:lang w:bidi="ar-IQ"/>
          </w:rPr>
          <w:t xml:space="preserve">This clause describes the CDR </w:t>
        </w:r>
      </w:ins>
      <w:ins w:id="12" w:author="DJ" w:date="2023-11-01T19:13:00Z">
        <w:r>
          <w:rPr/>
          <w:t xml:space="preserve">content and format </w:t>
        </w:r>
      </w:ins>
      <w:ins w:id="13" w:author="DJ" w:date="2023-11-01T19:13:00Z">
        <w:r>
          <w:rPr>
            <w:lang w:bidi="ar-IQ"/>
          </w:rPr>
          <w:t xml:space="preserve">generated for 5G data connectivity - </w:t>
        </w:r>
      </w:ins>
      <w:ins w:id="14" w:author="DJ" w:date="2023-11-01T19:14:00Z">
        <w:r>
          <w:rPr>
            <w:rFonts w:hint="eastAsia"/>
            <w:lang w:val="en-US" w:eastAsia="zh-CN" w:bidi="ar-IQ"/>
          </w:rPr>
          <w:t>MBS</w:t>
        </w:r>
      </w:ins>
      <w:ins w:id="15" w:author="DJ" w:date="2023-11-01T19:13:00Z">
        <w:r>
          <w:rPr>
            <w:lang w:bidi="ar-IQ"/>
          </w:rPr>
          <w:t xml:space="preserve"> session charging</w:t>
        </w:r>
      </w:ins>
      <w:ins w:id="16" w:author="DJ" w:date="2023-11-01T19:13:00Z">
        <w:r>
          <w:rPr/>
          <w:t>.</w:t>
        </w:r>
      </w:ins>
    </w:p>
    <w:p>
      <w:pPr>
        <w:rPr>
          <w:ins w:id="17" w:author="DJ" w:date="2023-11-01T19:13:00Z"/>
        </w:rPr>
      </w:pPr>
      <w:ins w:id="18" w:author="DJ" w:date="2023-11-01T19:13:00Z">
        <w:r>
          <w:rPr/>
          <w:t>The following tables provide a brief description of each CDR parameter. The category in the tables is used according to the charging data configuration defined in clause 5.4 of TS 32.240 [</w:t>
        </w:r>
      </w:ins>
      <w:ins w:id="19" w:author="jia" w:date="2023-11-15T01:16:25Z">
        <w:r>
          <w:rPr>
            <w:rFonts w:hint="eastAsia"/>
            <w:lang w:val="en-US" w:eastAsia="zh-CN"/>
          </w:rPr>
          <w:t>2</w:t>
        </w:r>
      </w:ins>
      <w:ins w:id="20" w:author="DJ" w:date="2023-11-01T19:13:00Z">
        <w:r>
          <w:rPr/>
          <w:t>]. Full definitions of the CDR parameters, sorted by the name in alphabetical order, are provided in TS 32.298 [</w:t>
        </w:r>
      </w:ins>
      <w:ins w:id="21" w:author="jia" w:date="2023-11-15T01:16:28Z">
        <w:r>
          <w:rPr>
            <w:rFonts w:hint="eastAsia"/>
            <w:lang w:val="en-US" w:eastAsia="zh-CN"/>
          </w:rPr>
          <w:t>8</w:t>
        </w:r>
      </w:ins>
      <w:ins w:id="22" w:author="DJ" w:date="2023-11-01T19:13:00Z">
        <w:r>
          <w:rPr/>
          <w:t>].</w:t>
        </w:r>
      </w:ins>
    </w:p>
    <w:p>
      <w:pPr>
        <w:pStyle w:val="6"/>
        <w:rPr>
          <w:ins w:id="23" w:author="DJ" w:date="2023-11-01T19:15:00Z"/>
          <w:lang w:bidi="ar-IQ"/>
        </w:rPr>
      </w:pPr>
      <w:ins w:id="24" w:author="DJ" w:date="2023-11-01T19:15:00Z">
        <w:bookmarkStart w:id="30" w:name="_Toc58598854"/>
        <w:bookmarkStart w:id="31" w:name="_Toc44664345"/>
        <w:bookmarkStart w:id="32" w:name="_Toc27579532"/>
        <w:bookmarkStart w:id="33" w:name="_Toc145934814"/>
        <w:bookmarkStart w:id="34" w:name="_Toc44928992"/>
        <w:bookmarkStart w:id="35" w:name="_Toc36112587"/>
        <w:bookmarkStart w:id="36" w:name="_Toc20205549"/>
        <w:bookmarkStart w:id="37" w:name="_Toc51859699"/>
        <w:bookmarkStart w:id="38" w:name="_Toc36045488"/>
        <w:bookmarkStart w:id="39" w:name="_Toc44928802"/>
        <w:bookmarkStart w:id="40" w:name="_Toc36049368"/>
        <w:r>
          <w:rPr>
            <w:lang w:bidi="ar-IQ"/>
          </w:rPr>
          <w:t>6.1.3.2</w:t>
        </w:r>
      </w:ins>
      <w:ins w:id="25" w:author="DJ" w:date="2023-11-01T19:15:00Z">
        <w:r>
          <w:rPr>
            <w:lang w:bidi="ar-IQ"/>
          </w:rPr>
          <w:tab/>
        </w:r>
      </w:ins>
      <w:ins w:id="26" w:author="DJ" w:date="2023-11-01T19:15:00Z">
        <w:r>
          <w:rPr>
            <w:rFonts w:hint="eastAsia"/>
            <w:lang w:val="en-US" w:eastAsia="zh-CN" w:bidi="ar-IQ"/>
          </w:rPr>
          <w:t>MBS</w:t>
        </w:r>
      </w:ins>
      <w:ins w:id="27" w:author="DJ" w:date="2023-11-01T19:15:00Z">
        <w:r>
          <w:rPr>
            <w:lang w:bidi="ar-IQ"/>
          </w:rPr>
          <w:t xml:space="preserve"> session charging</w:t>
        </w:r>
      </w:ins>
      <w:ins w:id="28" w:author="DJ" w:date="2023-11-01T19:15:00Z">
        <w:r>
          <w:rPr>
            <w:lang w:val="en-US" w:bidi="ar-IQ"/>
          </w:rPr>
          <w:t xml:space="preserve"> </w:t>
        </w:r>
      </w:ins>
      <w:ins w:id="29" w:author="DJ" w:date="2023-11-01T19:15:00Z">
        <w:r>
          <w:rPr>
            <w:lang w:bidi="ar-IQ"/>
          </w:rPr>
          <w:t>CHF CDR data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lang w:bidi="ar-IQ"/>
          </w:rPr>
          <w:t xml:space="preserve"> </w:t>
        </w:r>
      </w:ins>
    </w:p>
    <w:p>
      <w:pPr>
        <w:rPr>
          <w:ins w:id="30" w:author="DJ" w:date="2023-11-01T19:16:00Z"/>
          <w:lang w:eastAsia="zh-CN" w:bidi="ar-IQ"/>
        </w:rPr>
      </w:pPr>
      <w:ins w:id="31" w:author="DJ" w:date="2023-11-01T19:15:00Z">
        <w:r>
          <w:rPr>
            <w:lang w:bidi="ar-IQ"/>
          </w:rPr>
          <w:t xml:space="preserve">If enabled, CHF CDRs for </w:t>
        </w:r>
      </w:ins>
      <w:ins w:id="32" w:author="DJ" w:date="2023-11-01T19:15:00Z">
        <w:r>
          <w:rPr>
            <w:rFonts w:hint="eastAsia"/>
            <w:lang w:val="en-US" w:eastAsia="zh-CN" w:bidi="ar-IQ"/>
          </w:rPr>
          <w:t>MBS</w:t>
        </w:r>
      </w:ins>
      <w:ins w:id="33" w:author="DJ" w:date="2023-11-01T19:15:00Z">
        <w:r>
          <w:rPr>
            <w:lang w:bidi="ar-IQ"/>
          </w:rPr>
          <w:t xml:space="preserve"> session charging </w:t>
        </w:r>
      </w:ins>
      <w:ins w:id="34" w:author="DJ" w:date="2023-11-01T19:15:00Z">
        <w:r>
          <w:rPr>
            <w:lang w:eastAsia="zh-CN" w:bidi="ar-IQ"/>
          </w:rPr>
          <w:t xml:space="preserve">shall be produced for each </w:t>
        </w:r>
      </w:ins>
      <w:ins w:id="35" w:author="DJ" w:date="2023-11-01T19:15:00Z">
        <w:r>
          <w:rPr>
            <w:rFonts w:hint="eastAsia"/>
            <w:lang w:val="en-US" w:eastAsia="zh-CN" w:bidi="ar-IQ"/>
          </w:rPr>
          <w:t>MBS</w:t>
        </w:r>
      </w:ins>
      <w:ins w:id="36" w:author="DJ" w:date="2023-11-01T19:16:00Z">
        <w:r>
          <w:rPr>
            <w:rFonts w:hint="eastAsia"/>
            <w:lang w:val="en-US" w:eastAsia="zh-CN" w:bidi="ar-IQ"/>
          </w:rPr>
          <w:t xml:space="preserve"> </w:t>
        </w:r>
      </w:ins>
      <w:ins w:id="37" w:author="DJ" w:date="2023-11-01T19:15:00Z">
        <w:r>
          <w:rPr>
            <w:lang w:eastAsia="zh-CN" w:bidi="ar-IQ"/>
          </w:rPr>
          <w:t>session.</w:t>
        </w:r>
      </w:ins>
    </w:p>
    <w:p>
      <w:pPr>
        <w:rPr>
          <w:ins w:id="38" w:author="DJ" w:date="2023-11-01T19:15:00Z"/>
          <w:lang w:bidi="ar-IQ"/>
        </w:rPr>
      </w:pPr>
      <w:ins w:id="39" w:author="DJ" w:date="2023-11-01T19:15:00Z">
        <w:r>
          <w:rPr>
            <w:lang w:bidi="ar-IQ"/>
          </w:rPr>
          <w:t xml:space="preserve">The fields of </w:t>
        </w:r>
      </w:ins>
      <w:ins w:id="40" w:author="DJ" w:date="2023-11-01T19:16:00Z">
        <w:r>
          <w:rPr>
            <w:rFonts w:hint="eastAsia"/>
            <w:lang w:val="en-US" w:eastAsia="zh-CN" w:bidi="ar-IQ"/>
          </w:rPr>
          <w:t>MBS</w:t>
        </w:r>
      </w:ins>
      <w:ins w:id="41" w:author="DJ" w:date="2023-11-01T19:15:00Z">
        <w:r>
          <w:rPr>
            <w:lang w:bidi="ar-IQ"/>
          </w:rPr>
          <w:t xml:space="preserve"> session charging CHF CDR are specified in table 6.1.3</w:t>
        </w:r>
      </w:ins>
      <w:ins w:id="42" w:author="DJ" w:date="2023-11-01T19:15:00Z">
        <w:r>
          <w:rPr>
            <w:lang w:eastAsia="zh-CN" w:bidi="ar-IQ"/>
          </w:rPr>
          <w:t>.2.1</w:t>
        </w:r>
      </w:ins>
      <w:ins w:id="43" w:author="DJ" w:date="2023-11-01T19:15:00Z">
        <w:r>
          <w:rPr>
            <w:lang w:bidi="ar-IQ"/>
          </w:rPr>
          <w:t>.</w:t>
        </w:r>
      </w:ins>
    </w:p>
    <w:p>
      <w:pPr>
        <w:pStyle w:val="103"/>
        <w:rPr>
          <w:ins w:id="44" w:author="DJ" w:date="2023-11-01T19:18:00Z"/>
          <w:lang w:bidi="ar-IQ"/>
        </w:rPr>
      </w:pPr>
      <w:ins w:id="45" w:author="DJ" w:date="2023-11-01T19:18:00Z">
        <w:r>
          <w:rPr>
            <w:lang w:bidi="ar-IQ"/>
          </w:rPr>
          <w:t xml:space="preserve">Table 6.1.3.2.1: </w:t>
        </w:r>
      </w:ins>
      <w:ins w:id="46" w:author="DJ" w:date="2023-11-01T19:23:00Z">
        <w:r>
          <w:rPr>
            <w:rFonts w:hint="eastAsia"/>
            <w:lang w:val="en-US" w:eastAsia="zh-CN" w:bidi="ar-IQ"/>
          </w:rPr>
          <w:t>MBS</w:t>
        </w:r>
      </w:ins>
      <w:ins w:id="47" w:author="DJ" w:date="2023-11-01T19:18:00Z">
        <w:r>
          <w:rPr>
            <w:lang w:bidi="ar-IQ"/>
          </w:rPr>
          <w:t xml:space="preserve"> session charging CHF record data </w:t>
        </w:r>
      </w:ins>
    </w:p>
    <w:tbl>
      <w:tblPr>
        <w:tblStyle w:val="89"/>
        <w:tblW w:w="9925" w:type="dxa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403"/>
        <w:gridCol w:w="850"/>
        <w:gridCol w:w="5672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blHeader/>
          <w:jc w:val="center"/>
          <w:ins w:id="48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000000" w:fill="FFFFFF"/>
          </w:tcPr>
          <w:p>
            <w:pPr>
              <w:pStyle w:val="99"/>
              <w:keepLines w:val="0"/>
              <w:rPr>
                <w:ins w:id="49" w:author="DJ" w:date="2023-11-01T19:18:00Z"/>
                <w:lang w:bidi="ar-IQ"/>
              </w:rPr>
            </w:pPr>
            <w:ins w:id="50" w:author="DJ" w:date="2023-11-01T19:18:00Z">
              <w:r>
                <w:rPr>
                  <w:lang w:bidi="ar-IQ"/>
                </w:rPr>
                <w:t>Field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000000" w:fill="FFFFFF"/>
          </w:tcPr>
          <w:p>
            <w:pPr>
              <w:pStyle w:val="99"/>
              <w:keepLines w:val="0"/>
              <w:rPr>
                <w:ins w:id="51" w:author="DJ" w:date="2023-11-01T19:18:00Z"/>
                <w:lang w:bidi="ar-IQ"/>
              </w:rPr>
            </w:pPr>
            <w:ins w:id="52" w:author="DJ" w:date="2023-11-01T19:18:00Z">
              <w:r>
                <w:rPr>
                  <w:lang w:bidi="ar-IQ"/>
                </w:rPr>
                <w:t>Category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000000" w:fill="FFFFFF"/>
          </w:tcPr>
          <w:p>
            <w:pPr>
              <w:pStyle w:val="99"/>
              <w:keepLines w:val="0"/>
              <w:rPr>
                <w:ins w:id="53" w:author="DJ" w:date="2023-11-01T19:18:00Z"/>
                <w:lang w:bidi="ar-IQ"/>
              </w:rPr>
            </w:pPr>
            <w:ins w:id="54" w:author="DJ" w:date="2023-11-01T19:18:00Z">
              <w:r>
                <w:rPr>
                  <w:lang w:bidi="ar-IQ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55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56" w:author="DJ" w:date="2023-11-01T19:18:00Z"/>
                <w:lang w:bidi="ar-IQ"/>
              </w:rPr>
            </w:pPr>
            <w:ins w:id="57" w:author="DJ" w:date="2023-11-01T19:18:00Z">
              <w:r>
                <w:rPr>
                  <w:lang w:bidi="ar-IQ"/>
                </w:rPr>
                <w:t xml:space="preserve">Record Type 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58" w:author="DJ" w:date="2023-11-01T19:18:00Z"/>
                <w:lang w:bidi="ar-IQ"/>
              </w:rPr>
            </w:pPr>
            <w:ins w:id="59" w:author="DJ" w:date="2023-11-01T19:18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60" w:author="DJ" w:date="2023-11-01T19:18:00Z"/>
                <w:lang w:bidi="ar-IQ"/>
              </w:rPr>
            </w:pPr>
            <w:ins w:id="61" w:author="DJ" w:date="2023-11-01T19:18:00Z">
              <w:r>
                <w:rPr>
                  <w:lang w:bidi="ar-IQ"/>
                </w:rPr>
                <w:t>CHF</w:t>
              </w:r>
            </w:ins>
            <w:ins w:id="62" w:author="DJ" w:date="2023-11-01T19:18:00Z">
              <w:r>
                <w:rPr>
                  <w:lang w:val="fr-FR" w:bidi="ar-IQ"/>
                </w:rPr>
                <w:t xml:space="preserve"> </w:t>
              </w:r>
            </w:ins>
            <w:ins w:id="63" w:author="DJ" w:date="2023-11-01T19:18:00Z">
              <w:r>
                <w:rPr>
                  <w:lang w:bidi="ar-IQ"/>
                </w:rPr>
                <w:t>record.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64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65" w:author="DJ" w:date="2023-11-01T19:18:00Z"/>
                <w:lang w:bidi="ar-IQ"/>
              </w:rPr>
            </w:pPr>
            <w:ins w:id="66" w:author="DJ" w:date="2023-11-01T19:18:00Z">
              <w:r>
                <w:rPr>
                  <w:lang w:bidi="ar-IQ"/>
                </w:rPr>
                <w:t>Recording Network Function ID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67" w:author="DJ" w:date="2023-11-01T19:18:00Z"/>
                <w:lang w:bidi="ar-IQ"/>
              </w:rPr>
            </w:pPr>
            <w:ins w:id="68" w:author="DJ" w:date="2023-11-01T19:18:00Z">
              <w:r>
                <w:rPr>
                  <w:rFonts w:cs="Arial"/>
                  <w:szCs w:val="18"/>
                  <w:lang w:bidi="ar-IQ"/>
                </w:rPr>
                <w:t>O</w:t>
              </w:r>
            </w:ins>
            <w:ins w:id="69" w:author="DJ" w:date="2023-11-01T19:18:00Z"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70" w:author="DJ" w:date="2023-11-01T19:18:00Z"/>
                <w:lang w:bidi="ar-IQ"/>
              </w:rPr>
            </w:pPr>
            <w:ins w:id="71" w:author="DJ" w:date="2023-11-01T19:18:00Z">
              <w:r>
                <w:rPr>
                  <w:lang w:bidi="ar-IQ"/>
                </w:rPr>
                <w:t>This field holds the name of the recording entity, i.e. the CHF id.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72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73" w:author="DJ" w:date="2023-11-01T19:18:00Z"/>
              </w:rPr>
            </w:pPr>
            <w:ins w:id="74" w:author="DJ" w:date="2023-11-01T19:18:00Z">
              <w:r>
                <w:rPr>
                  <w:lang w:bidi="ar-IQ"/>
                </w:rPr>
                <w:t>NF Consumer Information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75" w:author="DJ" w:date="2023-11-01T19:18:00Z"/>
                <w:lang w:bidi="ar-IQ"/>
              </w:rPr>
            </w:pPr>
            <w:ins w:id="76" w:author="DJ" w:date="2023-11-01T19:18:00Z">
              <w:r>
                <w:rPr>
                  <w:szCs w:val="18"/>
                </w:rPr>
                <w:t>M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77" w:author="DJ" w:date="2023-11-01T19:18:00Z"/>
                <w:lang w:bidi="ar-IQ"/>
              </w:rPr>
            </w:pPr>
            <w:ins w:id="78" w:author="DJ" w:date="2023-11-01T19:18:00Z">
              <w:r>
                <w:rPr>
                  <w:lang w:bidi="ar-IQ"/>
                </w:rPr>
                <w:t xml:space="preserve">This field holds the information of the </w:t>
              </w:r>
            </w:ins>
            <w:ins w:id="79" w:author="DJ" w:date="2023-11-01T19:29:00Z">
              <w:r>
                <w:rPr>
                  <w:rFonts w:hint="eastAsia"/>
                  <w:lang w:val="en-US" w:eastAsia="zh-CN" w:bidi="ar-IQ"/>
                </w:rPr>
                <w:t>MB-</w:t>
              </w:r>
            </w:ins>
            <w:ins w:id="80" w:author="DJ" w:date="2023-11-01T19:18:00Z">
              <w:r>
                <w:rPr>
                  <w:lang w:bidi="ar-IQ"/>
                </w:rPr>
                <w:t>SMF that used the charging service.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81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ind w:left="284"/>
              <w:rPr>
                <w:ins w:id="82" w:author="DJ" w:date="2023-11-01T19:18:00Z"/>
              </w:rPr>
            </w:pPr>
            <w:ins w:id="83" w:author="DJ" w:date="2023-11-01T19:18:00Z">
              <w:r>
                <w:rPr>
                  <w:rFonts w:cs="Arial"/>
                </w:rPr>
                <w:t>NF Functionality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84" w:author="DJ" w:date="2023-11-01T19:18:00Z"/>
                <w:lang w:bidi="ar-IQ"/>
              </w:rPr>
            </w:pPr>
            <w:ins w:id="85" w:author="DJ" w:date="2023-11-01T19:18:00Z">
              <w:r>
                <w:rPr>
                  <w:szCs w:val="18"/>
                </w:rPr>
                <w:t>M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86" w:author="DJ" w:date="2023-11-01T19:18:00Z"/>
                <w:lang w:bidi="ar-IQ"/>
              </w:rPr>
            </w:pPr>
            <w:ins w:id="87" w:author="DJ" w:date="2023-11-01T19:18:00Z">
              <w:r>
                <w:rPr>
                  <w:lang w:eastAsia="zh-CN"/>
                </w:rPr>
                <w:t xml:space="preserve">This field contains the function of the node (i.e. </w:t>
              </w:r>
            </w:ins>
            <w:ins w:id="88" w:author="DJ" w:date="2023-11-01T19:29:00Z">
              <w:r>
                <w:rPr>
                  <w:rFonts w:hint="eastAsia"/>
                  <w:lang w:val="en-US" w:eastAsia="zh-CN" w:bidi="ar-IQ"/>
                </w:rPr>
                <w:t>MB-</w:t>
              </w:r>
            </w:ins>
            <w:ins w:id="89" w:author="DJ" w:date="2023-11-01T19:18:00Z">
              <w:r>
                <w:rPr>
                  <w:lang w:eastAsia="zh-CN"/>
                </w:rPr>
                <w:t>SMF)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90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ind w:left="284"/>
              <w:rPr>
                <w:ins w:id="91" w:author="DJ" w:date="2023-11-01T19:18:00Z"/>
              </w:rPr>
            </w:pPr>
            <w:ins w:id="92" w:author="DJ" w:date="2023-11-01T19:18:00Z">
              <w:r>
                <w:rPr/>
                <w:t>NF Name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93" w:author="DJ" w:date="2023-11-01T19:18:00Z"/>
                <w:lang w:bidi="ar-IQ"/>
              </w:rPr>
            </w:pPr>
            <w:ins w:id="94" w:author="DJ" w:date="2023-11-01T19:18:00Z">
              <w:r>
                <w:rPr>
                  <w:lang w:bidi="ar-IQ"/>
                </w:rPr>
                <w:t>O</w:t>
              </w:r>
            </w:ins>
            <w:ins w:id="95" w:author="DJ" w:date="2023-11-01T19:18:00Z"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96" w:author="DJ" w:date="2023-11-01T19:18:00Z"/>
                <w:lang w:bidi="ar-IQ"/>
              </w:rPr>
            </w:pPr>
            <w:ins w:id="97" w:author="DJ" w:date="2023-11-01T19:18:00Z">
              <w:r>
                <w:rPr>
                  <w:lang w:bidi="ar-IQ"/>
                </w:rPr>
                <w:t xml:space="preserve">This field holds the name of the </w:t>
              </w:r>
            </w:ins>
            <w:ins w:id="98" w:author="DJ" w:date="2023-11-01T19:29:00Z">
              <w:r>
                <w:rPr>
                  <w:rFonts w:hint="eastAsia"/>
                  <w:lang w:val="en-US" w:eastAsia="zh-CN" w:bidi="ar-IQ"/>
                </w:rPr>
                <w:t>MB-</w:t>
              </w:r>
            </w:ins>
            <w:ins w:id="99" w:author="DJ" w:date="2023-11-01T19:18:00Z">
              <w:r>
                <w:rPr>
                  <w:lang w:bidi="ar-IQ"/>
                </w:rPr>
                <w:t>SMF used.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00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ind w:left="284"/>
              <w:rPr>
                <w:ins w:id="101" w:author="DJ" w:date="2023-11-01T19:18:00Z"/>
                <w:lang w:bidi="ar-IQ"/>
              </w:rPr>
            </w:pPr>
            <w:ins w:id="102" w:author="DJ" w:date="2023-11-01T19:18:00Z">
              <w:r>
                <w:rPr>
                  <w:lang w:bidi="ar-IQ"/>
                </w:rPr>
                <w:t>NF Address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103" w:author="DJ" w:date="2023-11-01T19:18:00Z"/>
                <w:lang w:bidi="ar-IQ"/>
              </w:rPr>
            </w:pPr>
            <w:ins w:id="104" w:author="DJ" w:date="2023-11-01T19:18:00Z">
              <w:r>
                <w:rPr>
                  <w:lang w:bidi="ar-IQ"/>
                </w:rPr>
                <w:t>O</w:t>
              </w:r>
            </w:ins>
            <w:ins w:id="105" w:author="DJ" w:date="2023-11-01T19:18:00Z"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106" w:author="DJ" w:date="2023-11-01T19:18:00Z"/>
                <w:lang w:bidi="ar-IQ"/>
              </w:rPr>
            </w:pPr>
            <w:ins w:id="107" w:author="DJ" w:date="2023-11-01T19:18:00Z">
              <w:r>
                <w:rPr>
                  <w:lang w:bidi="ar-IQ"/>
                </w:rPr>
                <w:t xml:space="preserve">This fields holds the IP Address of the </w:t>
              </w:r>
            </w:ins>
            <w:ins w:id="108" w:author="DJ" w:date="2023-11-01T19:29:00Z">
              <w:r>
                <w:rPr>
                  <w:rFonts w:hint="eastAsia"/>
                  <w:lang w:val="en-US" w:eastAsia="zh-CN" w:bidi="ar-IQ"/>
                </w:rPr>
                <w:t>MB-</w:t>
              </w:r>
            </w:ins>
            <w:ins w:id="109" w:author="DJ" w:date="2023-11-01T19:18:00Z">
              <w:r>
                <w:rPr>
                  <w:lang w:bidi="ar-IQ"/>
                </w:rPr>
                <w:t>SMF used.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10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ind w:left="284"/>
              <w:rPr>
                <w:ins w:id="111" w:author="DJ" w:date="2023-11-01T19:18:00Z"/>
                <w:rFonts w:ascii="Courier New" w:hAnsi="Courier New"/>
                <w:sz w:val="20"/>
                <w:lang w:bidi="ar-IQ"/>
              </w:rPr>
            </w:pPr>
            <w:ins w:id="112" w:author="DJ" w:date="2023-11-01T19:18:00Z">
              <w:r>
                <w:rPr>
                  <w:lang w:bidi="ar-IQ"/>
                </w:rPr>
                <w:t>NF PLMN ID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113" w:author="DJ" w:date="2023-11-01T19:18:00Z"/>
                <w:lang w:bidi="ar-IQ"/>
              </w:rPr>
            </w:pPr>
            <w:ins w:id="114" w:author="DJ" w:date="2023-11-01T19:18:00Z">
              <w:r>
                <w:rPr>
                  <w:lang w:bidi="ar-IQ"/>
                </w:rPr>
                <w:t>O</w:t>
              </w:r>
            </w:ins>
            <w:ins w:id="115" w:author="DJ" w:date="2023-11-01T19:18:00Z"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116" w:author="DJ" w:date="2023-11-01T19:18:00Z"/>
                <w:lang w:bidi="ar-IQ"/>
              </w:rPr>
            </w:pPr>
            <w:ins w:id="117" w:author="DJ" w:date="2023-11-01T19:18:00Z">
              <w:r>
                <w:rPr>
                  <w:lang w:bidi="ar-IQ"/>
                </w:rPr>
                <w:t xml:space="preserve">This field holds the PLMN identifier (MCC MNC) of the </w:t>
              </w:r>
            </w:ins>
            <w:ins w:id="118" w:author="DJ" w:date="2023-11-01T19:29:00Z">
              <w:r>
                <w:rPr>
                  <w:rFonts w:hint="eastAsia"/>
                  <w:lang w:val="en-US" w:eastAsia="zh-CN" w:bidi="ar-IQ"/>
                </w:rPr>
                <w:t>MB-</w:t>
              </w:r>
            </w:ins>
            <w:ins w:id="119" w:author="DJ" w:date="2023-11-01T19:18:00Z">
              <w:r>
                <w:rPr>
                  <w:lang w:bidi="ar-IQ"/>
                </w:rPr>
                <w:t>SMF.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20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121" w:author="DJ" w:date="2023-11-01T19:18:00Z"/>
                <w:lang w:bidi="ar-IQ"/>
              </w:rPr>
            </w:pPr>
            <w:ins w:id="122" w:author="DJ" w:date="2023-11-01T19:18:00Z">
              <w:r>
                <w:rPr>
                  <w:lang w:bidi="ar-IQ"/>
                </w:rPr>
                <w:t xml:space="preserve">List of Multiple Unit Usage 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123" w:author="DJ" w:date="2023-11-01T19:18:00Z"/>
                <w:lang w:bidi="ar-IQ"/>
              </w:rPr>
            </w:pPr>
            <w:ins w:id="124" w:author="DJ" w:date="2023-11-01T19:18:00Z">
              <w:r>
                <w:rPr>
                  <w:rFonts w:cs="Arial"/>
                  <w:szCs w:val="18"/>
                  <w:lang w:bidi="ar-IQ"/>
                </w:rPr>
                <w:t>O</w:t>
              </w:r>
            </w:ins>
            <w:ins w:id="125" w:author="DJ" w:date="2023-11-01T19:18:00Z"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126" w:author="DJ" w:date="2023-11-01T19:18:00Z"/>
              </w:rPr>
            </w:pPr>
            <w:ins w:id="127" w:author="DJ" w:date="2023-11-01T19:18:00Z">
              <w:r>
                <w:rPr>
                  <w:rFonts w:cs="Arial"/>
                  <w:lang w:bidi="ar-IQ"/>
                </w:rPr>
                <w:t>This field holds a</w:t>
              </w:r>
            </w:ins>
            <w:ins w:id="128" w:author="DJ" w:date="2023-11-01T19:18:00Z">
              <w:r>
                <w:rPr/>
                <w:t xml:space="preserve"> list of changes in charging conditions for all service data flows within this </w:t>
              </w:r>
            </w:ins>
            <w:ins w:id="129" w:author="jia" w:date="2023-11-15T01:17:20Z">
              <w:r>
                <w:rPr>
                  <w:rFonts w:hint="eastAsia"/>
                  <w:lang w:val="en-US" w:eastAsia="zh-CN"/>
                </w:rPr>
                <w:t>M</w:t>
              </w:r>
            </w:ins>
            <w:ins w:id="130" w:author="jia" w:date="2023-11-15T01:17:21Z">
              <w:r>
                <w:rPr>
                  <w:rFonts w:hint="eastAsia"/>
                  <w:lang w:val="en-US" w:eastAsia="zh-CN"/>
                </w:rPr>
                <w:t>BS</w:t>
              </w:r>
            </w:ins>
            <w:ins w:id="131" w:author="DJ" w:date="2023-11-01T19:18:00Z">
              <w:r>
                <w:rPr/>
                <w:t xml:space="preserve"> session.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32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ind w:left="284"/>
              <w:rPr>
                <w:ins w:id="133" w:author="DJ" w:date="2023-11-01T19:18:00Z"/>
                <w:lang w:bidi="ar-IQ"/>
              </w:rPr>
            </w:pPr>
            <w:ins w:id="134" w:author="DJ" w:date="2023-11-01T19:18:00Z">
              <w:r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135" w:author="DJ" w:date="2023-11-01T19:18:00Z"/>
                <w:lang w:bidi="ar-IQ"/>
              </w:rPr>
            </w:pPr>
            <w:ins w:id="136" w:author="DJ" w:date="2023-11-01T19:18:00Z">
              <w:r>
                <w:rPr>
                  <w:rFonts w:cs="Arial"/>
                  <w:szCs w:val="18"/>
                  <w:lang w:bidi="ar-IQ"/>
                </w:rPr>
                <w:t>O</w:t>
              </w:r>
            </w:ins>
            <w:ins w:id="137" w:author="DJ" w:date="2023-11-01T19:18:00Z"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138" w:author="DJ" w:date="2023-11-01T19:18:00Z"/>
                <w:rFonts w:cs="Arial"/>
                <w:lang w:bidi="ar-IQ"/>
              </w:rPr>
            </w:pPr>
            <w:ins w:id="139" w:author="DJ" w:date="2023-11-01T19:18:00Z">
              <w:r>
                <w:rPr>
                  <w:lang w:bidi="ar-IQ"/>
                </w:rPr>
                <w:t xml:space="preserve">This </w:t>
              </w:r>
            </w:ins>
            <w:ins w:id="140" w:author="jia" w:date="2023-11-15T12:04:09Z">
              <w:r>
                <w:rPr>
                  <w:rFonts w:hint="eastAsia"/>
                  <w:lang w:val="en-US" w:eastAsia="zh-CN" w:bidi="ar-IQ"/>
                </w:rPr>
                <w:t>fi</w:t>
              </w:r>
            </w:ins>
            <w:ins w:id="141" w:author="jia" w:date="2023-11-15T12:04:10Z">
              <w:r>
                <w:rPr>
                  <w:rFonts w:hint="eastAsia"/>
                  <w:lang w:val="en-US" w:eastAsia="zh-CN" w:bidi="ar-IQ"/>
                </w:rPr>
                <w:t>e</w:t>
              </w:r>
            </w:ins>
            <w:ins w:id="142" w:author="jia" w:date="2023-11-15T12:04:11Z">
              <w:r>
                <w:rPr>
                  <w:rFonts w:hint="eastAsia"/>
                  <w:lang w:val="en-US" w:eastAsia="zh-CN" w:bidi="ar-IQ"/>
                </w:rPr>
                <w:t>l</w:t>
              </w:r>
            </w:ins>
            <w:ins w:id="143" w:author="jia" w:date="2023-11-15T12:04:12Z">
              <w:r>
                <w:rPr>
                  <w:rFonts w:hint="eastAsia"/>
                  <w:lang w:val="en-US" w:eastAsia="zh-CN" w:bidi="ar-IQ"/>
                </w:rPr>
                <w:t>d</w:t>
              </w:r>
            </w:ins>
            <w:ins w:id="144" w:author="DJ" w:date="2023-11-01T19:18:00Z">
              <w:r>
                <w:rPr>
                  <w:lang w:bidi="ar-IQ"/>
                </w:rPr>
                <w:t xml:space="preserve"> holds the rating group. 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45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ind w:left="284"/>
              <w:rPr>
                <w:ins w:id="146" w:author="DJ" w:date="2023-11-01T19:18:00Z"/>
                <w:lang w:bidi="ar-IQ"/>
              </w:rPr>
            </w:pPr>
            <w:ins w:id="147" w:author="DJ" w:date="2023-11-01T19:18:00Z">
              <w:r>
                <w:rPr>
                  <w:lang w:bidi="ar-IQ"/>
                </w:rPr>
                <w:t>Used Unit Container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148" w:author="DJ" w:date="2023-11-01T19:18:00Z"/>
                <w:lang w:bidi="ar-IQ"/>
              </w:rPr>
            </w:pPr>
            <w:ins w:id="149" w:author="DJ" w:date="2023-11-01T19:18:00Z">
              <w:r>
                <w:rPr>
                  <w:lang w:bidi="ar-IQ"/>
                </w:rPr>
                <w:t>O</w:t>
              </w:r>
            </w:ins>
            <w:ins w:id="150" w:author="DJ" w:date="2023-11-01T19:18:00Z"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151" w:author="DJ" w:date="2023-11-01T19:18:00Z"/>
                <w:rFonts w:cs="Arial"/>
                <w:lang w:bidi="ar-IQ"/>
              </w:rPr>
            </w:pPr>
            <w:ins w:id="152" w:author="DJ" w:date="2023-11-01T19:18:00Z">
              <w:r>
                <w:rPr>
                  <w:lang w:bidi="ar-IQ"/>
                </w:rPr>
                <w:t>This field holds the used units and information connected to the reported units.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53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ind w:left="568"/>
              <w:rPr>
                <w:ins w:id="154" w:author="DJ" w:date="2023-11-01T19:18:00Z"/>
                <w:lang w:bidi="ar-IQ"/>
              </w:rPr>
            </w:pPr>
            <w:ins w:id="155" w:author="DJ" w:date="2023-11-01T19:18:00Z">
              <w:r>
                <w:rPr>
                  <w:lang w:bidi="ar-IQ"/>
                </w:rPr>
                <w:t>Triggers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156" w:author="DJ" w:date="2023-11-01T19:18:00Z"/>
                <w:lang w:bidi="ar-IQ"/>
              </w:rPr>
            </w:pPr>
            <w:ins w:id="157" w:author="DJ" w:date="2023-11-01T19:18:00Z">
              <w:r>
                <w:rPr>
                  <w:lang w:bidi="ar-IQ"/>
                </w:rPr>
                <w:t>O</w:t>
              </w:r>
            </w:ins>
            <w:ins w:id="158" w:author="DJ" w:date="2023-11-01T19:18:00Z"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159" w:author="DJ" w:date="2023-11-01T19:18:00Z"/>
                <w:rFonts w:cs="Arial"/>
                <w:lang w:bidi="ar-IQ"/>
              </w:rPr>
            </w:pPr>
            <w:ins w:id="160" w:author="DJ" w:date="2023-11-01T19:18:00Z">
              <w:r>
                <w:rPr/>
                <w:t>This field holds the reason for closing</w:t>
              </w:r>
            </w:ins>
            <w:ins w:id="161" w:author="DJ" w:date="2023-11-01T19:18:00Z">
              <w:r>
                <w:rPr>
                  <w:rFonts w:hint="eastAsia"/>
                  <w:lang w:eastAsia="zh-CN"/>
                </w:rPr>
                <w:t xml:space="preserve"> the used unit</w:t>
              </w:r>
            </w:ins>
            <w:ins w:id="162" w:author="DJ" w:date="2023-11-01T19:18:00Z">
              <w:r>
                <w:rPr>
                  <w:lang w:eastAsia="zh-CN"/>
                </w:rPr>
                <w:t xml:space="preserve"> container</w:t>
              </w:r>
            </w:ins>
            <w:ins w:id="163" w:author="DJ" w:date="2023-11-01T19:18:00Z">
              <w:r>
                <w:rPr/>
                <w:t>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64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ind w:left="568"/>
              <w:rPr>
                <w:ins w:id="165" w:author="DJ" w:date="2023-11-01T19:18:00Z"/>
                <w:lang w:bidi="ar-IQ"/>
              </w:rPr>
            </w:pPr>
            <w:ins w:id="166" w:author="DJ" w:date="2023-11-01T19:18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167" w:author="DJ" w:date="2023-11-01T19:18:00Z"/>
                <w:lang w:bidi="ar-IQ"/>
              </w:rPr>
            </w:pPr>
            <w:ins w:id="168" w:author="DJ" w:date="2023-11-01T19:18:00Z">
              <w:r>
                <w:rPr>
                  <w:lang w:bidi="ar-IQ"/>
                </w:rPr>
                <w:t>O</w:t>
              </w:r>
            </w:ins>
            <w:ins w:id="169" w:author="DJ" w:date="2023-11-01T19:18:00Z"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170" w:author="DJ" w:date="2023-11-01T19:18:00Z"/>
                <w:rFonts w:cs="Arial"/>
                <w:lang w:bidi="ar-IQ"/>
              </w:rPr>
            </w:pPr>
            <w:ins w:id="171" w:author="DJ" w:date="2023-11-01T19:18:00Z">
              <w:r>
                <w:rPr/>
                <w:t>This field holds the timestamp of the trigger.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72" w:author="DJ" w:date="2023-11-03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ind w:left="568"/>
              <w:rPr>
                <w:ins w:id="173" w:author="DJ" w:date="2023-11-03T19:18:00Z"/>
                <w:rFonts w:cs="Arial"/>
                <w:szCs w:val="18"/>
              </w:rPr>
            </w:pPr>
            <w:ins w:id="174" w:author="DJ" w:date="2023-11-03T19:18:00Z">
              <w:r>
                <w:rPr/>
                <w:t>Time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175" w:author="DJ" w:date="2023-11-03T19:18:00Z"/>
                <w:lang w:bidi="ar-IQ"/>
              </w:rPr>
            </w:pPr>
            <w:ins w:id="176" w:author="DJ" w:date="2023-11-03T19:18:00Z">
              <w:r>
                <w:rPr>
                  <w:lang w:bidi="ar-IQ"/>
                </w:rPr>
                <w:t>O</w:t>
              </w:r>
            </w:ins>
            <w:ins w:id="177" w:author="DJ" w:date="2023-11-03T19:18:00Z"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178" w:author="DJ" w:date="2023-11-03T19:18:00Z"/>
              </w:rPr>
            </w:pPr>
            <w:ins w:id="179" w:author="DJ" w:date="2023-11-03T19:19:00Z">
              <w:r>
                <w:rPr/>
                <w:t>This field holds the amount of used time.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auto"/>
          <w:cantSplit/>
          <w:jc w:val="center"/>
          <w:ins w:id="180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ind w:left="568"/>
              <w:rPr>
                <w:ins w:id="181" w:author="DJ" w:date="2023-11-01T19:18:00Z"/>
                <w:lang w:bidi="ar-IQ"/>
              </w:rPr>
            </w:pPr>
            <w:ins w:id="182" w:author="DJ" w:date="2023-11-01T19:18:00Z">
              <w:r>
                <w:rPr/>
                <w:t>Downlink Volume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183" w:author="DJ" w:date="2023-11-01T19:18:00Z"/>
                <w:lang w:bidi="ar-IQ"/>
              </w:rPr>
            </w:pPr>
            <w:ins w:id="184" w:author="DJ" w:date="2023-11-01T19:18:00Z">
              <w:r>
                <w:rPr>
                  <w:lang w:bidi="ar-IQ"/>
                </w:rPr>
                <w:t>O</w:t>
              </w:r>
            </w:ins>
            <w:ins w:id="185" w:author="DJ" w:date="2023-11-01T19:18:00Z"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186" w:author="DJ" w:date="2023-11-01T19:18:00Z"/>
                <w:rFonts w:cs="Arial"/>
                <w:lang w:bidi="ar-IQ"/>
              </w:rPr>
            </w:pPr>
            <w:ins w:id="187" w:author="DJ" w:date="2023-11-01T19:18:00Z">
              <w:r>
                <w:rPr/>
                <w:t>This field holds the amount of used volume in downlink direction.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auto"/>
          <w:cantSplit/>
          <w:jc w:val="center"/>
          <w:ins w:id="188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ind w:left="568"/>
              <w:rPr>
                <w:ins w:id="189" w:author="DJ" w:date="2023-11-01T19:18:00Z"/>
              </w:rPr>
            </w:pPr>
            <w:ins w:id="190" w:author="DJ" w:date="2023-11-01T19:18:00Z">
              <w:r>
                <w:rPr>
                  <w:lang w:bidi="ar-IQ"/>
                </w:rPr>
                <w:t>Rating Indicator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191" w:author="DJ" w:date="2023-11-01T19:18:00Z"/>
                <w:lang w:bidi="ar-IQ"/>
              </w:rPr>
            </w:pPr>
            <w:ins w:id="192" w:author="DJ" w:date="2023-11-01T19:18:00Z">
              <w:r>
                <w:rPr>
                  <w:lang w:bidi="ar-IQ"/>
                </w:rPr>
                <w:t>O</w:t>
              </w:r>
            </w:ins>
            <w:ins w:id="193" w:author="DJ" w:date="2023-11-01T19:18:00Z"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194" w:author="DJ" w:date="2023-11-01T19:18:00Z"/>
              </w:rPr>
            </w:pPr>
            <w:ins w:id="195" w:author="DJ" w:date="2023-11-01T19:18:00Z">
              <w:r>
                <w:rPr/>
                <w:t>This field indicates if the units have been rated or not.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auto"/>
          <w:cantSplit/>
          <w:jc w:val="center"/>
          <w:ins w:id="196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ind w:left="568"/>
              <w:rPr>
                <w:ins w:id="197" w:author="DJ" w:date="2023-11-01T19:18:00Z"/>
                <w:lang w:bidi="ar-IQ"/>
              </w:rPr>
            </w:pPr>
            <w:ins w:id="198" w:author="DJ" w:date="2023-11-01T19:18:00Z">
              <w:r>
                <w:rPr>
                  <w:lang w:bidi="ar-IQ"/>
                </w:rPr>
                <w:t>Local Sequence Number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199" w:author="DJ" w:date="2023-11-01T19:18:00Z"/>
                <w:lang w:bidi="ar-IQ"/>
              </w:rPr>
            </w:pPr>
            <w:ins w:id="200" w:author="DJ" w:date="2023-11-01T19:18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201" w:author="DJ" w:date="2023-11-01T19:18:00Z"/>
                <w:rFonts w:cs="Arial"/>
                <w:lang w:bidi="ar-IQ"/>
              </w:rPr>
            </w:pPr>
            <w:ins w:id="202" w:author="DJ" w:date="2023-11-01T19:18:00Z">
              <w:r>
                <w:rPr>
                  <w:lang w:val="en-US" w:eastAsia="zh-CN" w:bidi="ar-IQ"/>
                </w:rPr>
                <w:t xml:space="preserve">This field </w:t>
              </w:r>
            </w:ins>
            <w:ins w:id="203" w:author="DJ" w:date="2023-11-01T19:18:00Z">
              <w:r>
                <w:rPr>
                  <w:rFonts w:hint="eastAsia"/>
                  <w:lang w:eastAsia="zh-CN" w:bidi="ar-IQ"/>
                </w:rPr>
                <w:t>holds the</w:t>
              </w:r>
            </w:ins>
            <w:ins w:id="204" w:author="DJ" w:date="2023-11-01T19:18:00Z">
              <w:r>
                <w:rPr/>
                <w:t xml:space="preserve"> container </w:t>
              </w:r>
            </w:ins>
            <w:ins w:id="205" w:author="DJ" w:date="2023-11-01T19:18:00Z">
              <w:r>
                <w:rPr>
                  <w:rFonts w:hint="eastAsia"/>
                  <w:lang w:eastAsia="zh-CN" w:bidi="ar-IQ"/>
                </w:rPr>
                <w:t>sequence number</w:t>
              </w:r>
            </w:ins>
            <w:ins w:id="206" w:author="DJ" w:date="2023-11-01T19:18:00Z">
              <w:r>
                <w:rPr/>
                <w:t>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auto"/>
          <w:cantSplit/>
          <w:trHeight w:val="340" w:hRule="atLeast"/>
          <w:jc w:val="center"/>
          <w:ins w:id="207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ind w:left="568"/>
              <w:rPr>
                <w:ins w:id="208" w:author="DJ" w:date="2023-11-01T19:18:00Z"/>
                <w:lang w:bidi="ar-IQ"/>
              </w:rPr>
            </w:pPr>
            <w:ins w:id="209" w:author="DJ" w:date="2023-11-01T19:30:00Z">
              <w:r>
                <w:rPr>
                  <w:rFonts w:hint="eastAsia"/>
                  <w:lang w:val="en-US" w:eastAsia="zh-CN" w:bidi="ar-IQ"/>
                </w:rPr>
                <w:t>MBS</w:t>
              </w:r>
            </w:ins>
            <w:ins w:id="210" w:author="DJ" w:date="2023-11-01T19:18:00Z">
              <w:r>
                <w:rPr>
                  <w:lang w:bidi="ar-IQ"/>
                </w:rPr>
                <w:t xml:space="preserve"> Container Information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211" w:author="DJ" w:date="2023-11-01T19:18:00Z"/>
                <w:lang w:bidi="ar-IQ"/>
              </w:rPr>
            </w:pPr>
            <w:ins w:id="212" w:author="DJ" w:date="2023-11-01T19:18:00Z">
              <w:r>
                <w:rPr>
                  <w:lang w:bidi="ar-IQ"/>
                </w:rPr>
                <w:t>O</w:t>
              </w:r>
            </w:ins>
            <w:ins w:id="213" w:author="DJ" w:date="2023-11-01T19:18:00Z"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214" w:author="DJ" w:date="2023-11-01T19:18:00Z"/>
                <w:rFonts w:cs="Arial"/>
                <w:lang w:bidi="ar-IQ"/>
              </w:rPr>
            </w:pPr>
            <w:ins w:id="215" w:author="DJ" w:date="2023-11-01T19:18:00Z">
              <w:r>
                <w:rPr>
                  <w:rFonts w:cs="Arial"/>
                  <w:szCs w:val="18"/>
                </w:rPr>
                <w:t xml:space="preserve">This field holds the </w:t>
              </w:r>
            </w:ins>
            <w:ins w:id="216" w:author="DJ" w:date="2023-11-01T19:18:00Z">
              <w:r>
                <w:rPr>
                  <w:rFonts w:cs="Arial"/>
                  <w:szCs w:val="18"/>
                  <w:lang w:bidi="ar-IQ"/>
                </w:rPr>
                <w:t xml:space="preserve">5G </w:t>
              </w:r>
            </w:ins>
            <w:ins w:id="217" w:author="DJ" w:date="2023-11-01T19:31:00Z">
              <w:r>
                <w:rPr>
                  <w:rFonts w:hint="eastAsia"/>
                  <w:lang w:val="en-US" w:eastAsia="zh-CN" w:bidi="ar-IQ"/>
                </w:rPr>
                <w:t>MBS</w:t>
              </w:r>
            </w:ins>
            <w:ins w:id="218" w:author="DJ" w:date="2023-11-01T19:31:00Z">
              <w:r>
                <w:rPr>
                  <w:lang w:bidi="ar-IQ"/>
                </w:rPr>
                <w:t xml:space="preserve"> session</w:t>
              </w:r>
            </w:ins>
            <w:ins w:id="219" w:author="DJ" w:date="2023-11-01T19:31:00Z">
              <w:r>
                <w:rPr>
                  <w:rFonts w:hint="eastAsia"/>
                  <w:lang w:val="en-US" w:eastAsia="zh-CN" w:bidi="ar-IQ"/>
                </w:rPr>
                <w:t xml:space="preserve"> </w:t>
              </w:r>
            </w:ins>
            <w:ins w:id="220" w:author="DJ" w:date="2023-11-01T19:18:00Z">
              <w:r>
                <w:rPr>
                  <w:rFonts w:cs="Arial"/>
                  <w:szCs w:val="18"/>
                  <w:lang w:bidi="ar-IQ"/>
                </w:rPr>
                <w:t>data connectivity specific</w:t>
              </w:r>
            </w:ins>
            <w:ins w:id="221" w:author="DJ" w:date="2023-11-01T19:18:00Z">
              <w:r>
                <w:rPr>
                  <w:rFonts w:cs="Arial"/>
                  <w:szCs w:val="18"/>
                </w:rPr>
                <w:t xml:space="preserve"> information defined in clause 6.2.1.3.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auto"/>
          <w:cantSplit/>
          <w:jc w:val="center"/>
          <w:ins w:id="222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223" w:author="DJ" w:date="2023-11-01T19:18:00Z"/>
                <w:lang w:bidi="ar-IQ"/>
              </w:rPr>
            </w:pPr>
            <w:ins w:id="224" w:author="DJ" w:date="2023-11-01T19:18:00Z">
              <w:r>
                <w:rPr>
                  <w:lang w:bidi="ar-IQ"/>
                </w:rPr>
                <w:t>Record Opening Time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225" w:author="DJ" w:date="2023-11-01T19:18:00Z"/>
                <w:lang w:bidi="ar-IQ"/>
              </w:rPr>
            </w:pPr>
            <w:ins w:id="226" w:author="DJ" w:date="2023-11-01T19:18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227" w:author="DJ" w:date="2023-11-01T19:18:00Z"/>
                <w:lang w:bidi="ar-IQ"/>
              </w:rPr>
            </w:pPr>
            <w:ins w:id="228" w:author="jia" w:date="2023-11-15T01:19:37Z">
              <w:r>
                <w:rPr>
                  <w:lang w:bidi="ar-IQ"/>
                </w:rPr>
                <w:t>Described in TS 32.298 [</w:t>
              </w:r>
            </w:ins>
            <w:ins w:id="229" w:author="jia" w:date="2023-11-15T01:19:41Z">
              <w:r>
                <w:rPr>
                  <w:rFonts w:hint="eastAsia"/>
                  <w:lang w:val="en-US" w:eastAsia="zh-CN" w:bidi="ar-IQ"/>
                </w:rPr>
                <w:t>8</w:t>
              </w:r>
            </w:ins>
            <w:ins w:id="230" w:author="jia" w:date="2023-11-15T01:19:37Z">
              <w:r>
                <w:rPr>
                  <w:lang w:bidi="ar-IQ"/>
                </w:rPr>
                <w:t>]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auto"/>
          <w:cantSplit/>
          <w:jc w:val="center"/>
          <w:ins w:id="231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232" w:author="DJ" w:date="2023-11-01T19:18:00Z"/>
                <w:lang w:bidi="ar-IQ"/>
              </w:rPr>
            </w:pPr>
            <w:ins w:id="233" w:author="DJ" w:date="2023-11-01T19:18:00Z">
              <w:r>
                <w:rPr>
                  <w:lang w:bidi="ar-IQ"/>
                </w:rPr>
                <w:t>Duration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234" w:author="DJ" w:date="2023-11-01T19:18:00Z"/>
                <w:lang w:bidi="ar-IQ"/>
              </w:rPr>
            </w:pPr>
            <w:ins w:id="235" w:author="DJ" w:date="2023-11-01T19:18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236" w:author="DJ" w:date="2023-11-01T19:18:00Z"/>
                <w:lang w:bidi="ar-IQ"/>
              </w:rPr>
            </w:pPr>
            <w:ins w:id="237" w:author="jia" w:date="2023-11-15T01:20:08Z">
              <w:r>
                <w:rPr>
                  <w:lang w:bidi="ar-IQ"/>
                </w:rPr>
                <w:t>Described in TS 32.298 [</w:t>
              </w:r>
            </w:ins>
            <w:ins w:id="238" w:author="jia" w:date="2023-11-15T01:20:08Z">
              <w:r>
                <w:rPr>
                  <w:rFonts w:hint="eastAsia"/>
                  <w:lang w:val="en-US" w:eastAsia="zh-CN" w:bidi="ar-IQ"/>
                </w:rPr>
                <w:t>8</w:t>
              </w:r>
            </w:ins>
            <w:ins w:id="239" w:author="jia" w:date="2023-11-15T01:20:08Z">
              <w:r>
                <w:rPr>
                  <w:lang w:bidi="ar-IQ"/>
                </w:rPr>
                <w:t>]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auto"/>
          <w:cantSplit/>
          <w:jc w:val="center"/>
          <w:ins w:id="240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241" w:author="DJ" w:date="2023-11-01T19:18:00Z"/>
                <w:lang w:bidi="ar-IQ"/>
              </w:rPr>
            </w:pPr>
            <w:ins w:id="242" w:author="DJ" w:date="2023-11-01T19:18:00Z">
              <w:r>
                <w:rPr>
                  <w:lang w:bidi="ar-IQ"/>
                </w:rPr>
                <w:t>Record Sequence Number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243" w:author="DJ" w:date="2023-11-01T19:18:00Z"/>
                <w:lang w:bidi="ar-IQ"/>
              </w:rPr>
            </w:pPr>
            <w:ins w:id="244" w:author="DJ" w:date="2023-11-01T19:18:00Z">
              <w:r>
                <w:rPr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245" w:author="DJ" w:date="2023-11-01T19:18:00Z"/>
                <w:lang w:bidi="ar-IQ"/>
              </w:rPr>
            </w:pPr>
            <w:ins w:id="246" w:author="jia" w:date="2023-11-15T01:20:15Z">
              <w:r>
                <w:rPr>
                  <w:lang w:bidi="ar-IQ"/>
                </w:rPr>
                <w:t>Described in TS 32.298 [</w:t>
              </w:r>
            </w:ins>
            <w:ins w:id="247" w:author="jia" w:date="2023-11-15T01:20:15Z">
              <w:r>
                <w:rPr>
                  <w:rFonts w:hint="eastAsia"/>
                  <w:lang w:val="en-US" w:eastAsia="zh-CN" w:bidi="ar-IQ"/>
                </w:rPr>
                <w:t>8</w:t>
              </w:r>
            </w:ins>
            <w:ins w:id="248" w:author="jia" w:date="2023-11-15T01:20:15Z">
              <w:r>
                <w:rPr>
                  <w:lang w:bidi="ar-IQ"/>
                </w:rPr>
                <w:t>]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auto"/>
          <w:cantSplit/>
          <w:jc w:val="center"/>
          <w:ins w:id="249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250" w:author="DJ" w:date="2023-11-01T19:18:00Z"/>
                <w:lang w:bidi="ar-IQ"/>
              </w:rPr>
            </w:pPr>
            <w:ins w:id="251" w:author="DJ" w:date="2023-11-01T19:18:00Z">
              <w:r>
                <w:rPr>
                  <w:lang w:bidi="ar-IQ"/>
                </w:rPr>
                <w:t xml:space="preserve">Cause for Record Closing 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252" w:author="DJ" w:date="2023-11-01T19:18:00Z"/>
                <w:lang w:bidi="ar-IQ"/>
              </w:rPr>
            </w:pPr>
            <w:ins w:id="253" w:author="DJ" w:date="2023-11-01T19:18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254" w:author="DJ" w:date="2023-11-01T19:18:00Z"/>
                <w:lang w:bidi="ar-IQ"/>
              </w:rPr>
            </w:pPr>
            <w:ins w:id="255" w:author="jia" w:date="2023-11-15T01:20:15Z">
              <w:r>
                <w:rPr>
                  <w:lang w:bidi="ar-IQ"/>
                </w:rPr>
                <w:t>Described in TS 32.298 [</w:t>
              </w:r>
            </w:ins>
            <w:ins w:id="256" w:author="jia" w:date="2023-11-15T01:20:15Z">
              <w:r>
                <w:rPr>
                  <w:rFonts w:hint="eastAsia"/>
                  <w:lang w:val="en-US" w:eastAsia="zh-CN" w:bidi="ar-IQ"/>
                </w:rPr>
                <w:t>8</w:t>
              </w:r>
            </w:ins>
            <w:ins w:id="257" w:author="jia" w:date="2023-11-15T01:20:15Z">
              <w:r>
                <w:rPr>
                  <w:lang w:bidi="ar-IQ"/>
                </w:rPr>
                <w:t>]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auto"/>
          <w:cantSplit/>
          <w:jc w:val="center"/>
          <w:ins w:id="258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101"/>
              <w:rPr>
                <w:ins w:id="259" w:author="DJ" w:date="2023-11-01T19:18:00Z"/>
                <w:lang w:bidi="ar-IQ"/>
              </w:rPr>
            </w:pPr>
            <w:ins w:id="260" w:author="DJ" w:date="2023-11-01T19:18:00Z">
              <w:r>
                <w:rPr>
                  <w:lang w:bidi="ar-IQ"/>
                </w:rPr>
                <w:t>Diagnostics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100"/>
              <w:rPr>
                <w:ins w:id="261" w:author="DJ" w:date="2023-11-01T19:18:00Z"/>
                <w:lang w:bidi="ar-IQ"/>
              </w:rPr>
            </w:pPr>
            <w:ins w:id="262" w:author="DJ" w:date="2023-11-01T19:18:00Z">
              <w:r>
                <w:rPr>
                  <w:lang w:bidi="ar-IQ"/>
                </w:rPr>
                <w:t>O</w:t>
              </w:r>
            </w:ins>
            <w:ins w:id="263" w:author="DJ" w:date="2023-11-01T19:18:00Z"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pStyle w:val="101"/>
              <w:rPr>
                <w:ins w:id="264" w:author="DJ" w:date="2023-11-01T19:18:00Z"/>
                <w:lang w:bidi="ar-IQ"/>
              </w:rPr>
            </w:pPr>
            <w:ins w:id="265" w:author="jia" w:date="2023-11-15T01:20:26Z">
              <w:r>
                <w:rPr>
                  <w:lang w:bidi="ar-IQ"/>
                </w:rPr>
                <w:t>Described in TS 32.298 [</w:t>
              </w:r>
            </w:ins>
            <w:ins w:id="266" w:author="jia" w:date="2023-11-15T01:20:26Z">
              <w:r>
                <w:rPr>
                  <w:rFonts w:hint="eastAsia"/>
                  <w:lang w:val="en-US" w:eastAsia="zh-CN" w:bidi="ar-IQ"/>
                </w:rPr>
                <w:t>8</w:t>
              </w:r>
            </w:ins>
            <w:ins w:id="267" w:author="jia" w:date="2023-11-15T01:20:26Z">
              <w:r>
                <w:rPr>
                  <w:lang w:bidi="ar-IQ"/>
                </w:rPr>
                <w:t>]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auto"/>
          <w:cantSplit/>
          <w:jc w:val="center"/>
          <w:ins w:id="268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269" w:author="DJ" w:date="2023-11-01T19:18:00Z"/>
                <w:lang w:bidi="ar-IQ"/>
              </w:rPr>
            </w:pPr>
            <w:ins w:id="270" w:author="DJ" w:date="2023-11-01T19:18:00Z">
              <w:r>
                <w:rPr>
                  <w:lang w:bidi="ar-IQ"/>
                </w:rPr>
                <w:t>Local Record Sequence Number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271" w:author="DJ" w:date="2023-11-01T19:18:00Z"/>
                <w:lang w:bidi="ar-IQ"/>
              </w:rPr>
            </w:pPr>
            <w:ins w:id="272" w:author="DJ" w:date="2023-11-01T19:18:00Z">
              <w:r>
                <w:rPr>
                  <w:lang w:bidi="ar-IQ"/>
                </w:rPr>
                <w:t>O</w:t>
              </w:r>
            </w:ins>
            <w:ins w:id="273" w:author="DJ" w:date="2023-11-01T19:18:00Z"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274" w:author="DJ" w:date="2023-11-01T19:18:00Z"/>
                <w:lang w:bidi="ar-IQ"/>
              </w:rPr>
            </w:pPr>
            <w:ins w:id="275" w:author="jia" w:date="2023-11-15T01:20:26Z">
              <w:r>
                <w:rPr>
                  <w:lang w:bidi="ar-IQ"/>
                </w:rPr>
                <w:t>Described in TS 32.298 [</w:t>
              </w:r>
            </w:ins>
            <w:ins w:id="276" w:author="jia" w:date="2023-11-15T01:20:26Z">
              <w:r>
                <w:rPr>
                  <w:rFonts w:hint="eastAsia"/>
                  <w:lang w:val="en-US" w:eastAsia="zh-CN" w:bidi="ar-IQ"/>
                </w:rPr>
                <w:t>8</w:t>
              </w:r>
            </w:ins>
            <w:ins w:id="277" w:author="jia" w:date="2023-11-15T01:20:26Z">
              <w:r>
                <w:rPr>
                  <w:lang w:bidi="ar-IQ"/>
                </w:rPr>
                <w:t>]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auto"/>
          <w:cantSplit/>
          <w:trHeight w:val="180" w:hRule="atLeast"/>
          <w:jc w:val="center"/>
          <w:ins w:id="278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279" w:author="DJ" w:date="2023-11-01T19:18:00Z"/>
                <w:lang w:bidi="ar-IQ"/>
              </w:rPr>
            </w:pPr>
            <w:ins w:id="280" w:author="DJ" w:date="2023-11-01T19:18:00Z">
              <w:r>
                <w:rPr>
                  <w:lang w:bidi="ar-IQ"/>
                </w:rPr>
                <w:t>Record Extensions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281" w:author="DJ" w:date="2023-11-01T19:18:00Z"/>
              </w:rPr>
            </w:pPr>
            <w:ins w:id="282" w:author="DJ" w:date="2023-11-01T19:18:00Z">
              <w:r>
                <w:rPr>
                  <w:lang w:bidi="ar-IQ"/>
                </w:rPr>
                <w:t>O</w:t>
              </w:r>
            </w:ins>
            <w:ins w:id="283" w:author="DJ" w:date="2023-11-01T19:18:00Z"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284" w:author="DJ" w:date="2023-11-01T19:18:00Z"/>
              </w:rPr>
            </w:pPr>
            <w:ins w:id="285" w:author="jia" w:date="2023-11-15T01:20:26Z">
              <w:r>
                <w:rPr>
                  <w:lang w:bidi="ar-IQ"/>
                </w:rPr>
                <w:t>Described in TS 32.298 [</w:t>
              </w:r>
            </w:ins>
            <w:ins w:id="286" w:author="jia" w:date="2023-11-15T01:20:26Z">
              <w:r>
                <w:rPr>
                  <w:rFonts w:hint="eastAsia"/>
                  <w:lang w:val="en-US" w:eastAsia="zh-CN" w:bidi="ar-IQ"/>
                </w:rPr>
                <w:t>8</w:t>
              </w:r>
            </w:ins>
            <w:ins w:id="287" w:author="jia" w:date="2023-11-15T01:20:26Z">
              <w:r>
                <w:rPr>
                  <w:lang w:bidi="ar-IQ"/>
                </w:rPr>
                <w:t>]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auto"/>
          <w:cantSplit/>
          <w:trHeight w:val="180" w:hRule="atLeast"/>
          <w:jc w:val="center"/>
          <w:ins w:id="288" w:author="DJ" w:date="2023-11-01T19:18:00Z"/>
        </w:trPr>
        <w:tc>
          <w:tcPr>
            <w:tcW w:w="34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289" w:author="DJ" w:date="2023-11-01T19:18:00Z"/>
                <w:lang w:bidi="ar-IQ"/>
              </w:rPr>
            </w:pPr>
            <w:ins w:id="290" w:author="DJ" w:date="2023-11-01T19:25:00Z">
              <w:r>
                <w:rPr>
                  <w:rFonts w:hint="eastAsia" w:cs="Arial"/>
                  <w:szCs w:val="18"/>
                  <w:lang w:val="en-US" w:eastAsia="zh-CN"/>
                </w:rPr>
                <w:t>MBS</w:t>
              </w:r>
            </w:ins>
            <w:ins w:id="291" w:author="DJ" w:date="2023-11-01T19:18:00Z">
              <w:r>
                <w:rPr>
                  <w:rFonts w:cs="Arial"/>
                  <w:szCs w:val="18"/>
                </w:rPr>
                <w:t xml:space="preserve"> Session Charging Information</w:t>
              </w:r>
            </w:ins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0"/>
              <w:rPr>
                <w:ins w:id="292" w:author="DJ" w:date="2023-11-01T19:18:00Z"/>
                <w:lang w:bidi="ar-IQ"/>
              </w:rPr>
            </w:pPr>
            <w:ins w:id="293" w:author="DJ" w:date="2023-11-01T19:18:00Z">
              <w:r>
                <w:rPr>
                  <w:rFonts w:cs="Arial"/>
                  <w:szCs w:val="18"/>
                  <w:lang w:bidi="ar-IQ"/>
                </w:rPr>
                <w:t>O</w:t>
              </w:r>
            </w:ins>
            <w:ins w:id="294" w:author="DJ" w:date="2023-11-01T19:18:00Z"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01"/>
              <w:rPr>
                <w:ins w:id="295" w:author="DJ" w:date="2023-11-01T19:18:00Z"/>
              </w:rPr>
            </w:pPr>
            <w:ins w:id="296" w:author="DJ" w:date="2023-11-01T19:18:00Z">
              <w:r>
                <w:rPr>
                  <w:rFonts w:cs="Arial"/>
                  <w:szCs w:val="18"/>
                </w:rPr>
                <w:t xml:space="preserve">This field holds the </w:t>
              </w:r>
            </w:ins>
            <w:ins w:id="297" w:author="DJ" w:date="2023-11-01T19:18:00Z">
              <w:r>
                <w:rPr>
                  <w:rFonts w:cs="Arial"/>
                  <w:szCs w:val="18"/>
                  <w:lang w:bidi="ar-IQ"/>
                </w:rPr>
                <w:t xml:space="preserve">5G </w:t>
              </w:r>
            </w:ins>
            <w:ins w:id="298" w:author="DJ" w:date="2023-11-01T19:26:00Z">
              <w:r>
                <w:rPr>
                  <w:rFonts w:hint="eastAsia" w:cs="Arial"/>
                  <w:szCs w:val="18"/>
                  <w:lang w:val="en-US" w:eastAsia="zh-CN" w:bidi="ar-IQ"/>
                </w:rPr>
                <w:t xml:space="preserve">MBS session </w:t>
              </w:r>
            </w:ins>
            <w:ins w:id="299" w:author="DJ" w:date="2023-11-01T19:18:00Z">
              <w:r>
                <w:rPr>
                  <w:rFonts w:cs="Arial"/>
                  <w:szCs w:val="18"/>
                  <w:lang w:bidi="ar-IQ"/>
                </w:rPr>
                <w:t>data connectivity specific</w:t>
              </w:r>
            </w:ins>
            <w:ins w:id="300" w:author="DJ" w:date="2023-11-01T19:18:00Z">
              <w:r>
                <w:rPr>
                  <w:rFonts w:cs="Arial"/>
                  <w:szCs w:val="18"/>
                </w:rPr>
                <w:t xml:space="preserve"> information defined in clause 6.2.1.2.</w:t>
              </w:r>
            </w:ins>
          </w:p>
        </w:tc>
      </w:tr>
    </w:tbl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lang w:eastAsia="zh-CN"/>
        </w:rPr>
      </w:pPr>
    </w:p>
    <w:p/>
    <w:p/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30A3"/>
    <w:rsid w:val="00041D92"/>
    <w:rsid w:val="00046389"/>
    <w:rsid w:val="00074722"/>
    <w:rsid w:val="000819D8"/>
    <w:rsid w:val="00085D0B"/>
    <w:rsid w:val="000934A6"/>
    <w:rsid w:val="000A2C6C"/>
    <w:rsid w:val="000A4660"/>
    <w:rsid w:val="000B01FA"/>
    <w:rsid w:val="000D1B5B"/>
    <w:rsid w:val="000E626A"/>
    <w:rsid w:val="0010401F"/>
    <w:rsid w:val="00112FC3"/>
    <w:rsid w:val="00117815"/>
    <w:rsid w:val="00173FA3"/>
    <w:rsid w:val="00176B41"/>
    <w:rsid w:val="00184B6F"/>
    <w:rsid w:val="001861E5"/>
    <w:rsid w:val="00197930"/>
    <w:rsid w:val="001B1652"/>
    <w:rsid w:val="001C3EC8"/>
    <w:rsid w:val="001D2BD4"/>
    <w:rsid w:val="001D4258"/>
    <w:rsid w:val="001D6911"/>
    <w:rsid w:val="001E135F"/>
    <w:rsid w:val="00201947"/>
    <w:rsid w:val="0020395B"/>
    <w:rsid w:val="002046CB"/>
    <w:rsid w:val="00204DC9"/>
    <w:rsid w:val="002062C0"/>
    <w:rsid w:val="00206DCC"/>
    <w:rsid w:val="00212C47"/>
    <w:rsid w:val="00215130"/>
    <w:rsid w:val="00230002"/>
    <w:rsid w:val="002445B2"/>
    <w:rsid w:val="00244C9A"/>
    <w:rsid w:val="00247216"/>
    <w:rsid w:val="00266700"/>
    <w:rsid w:val="00274477"/>
    <w:rsid w:val="002A1857"/>
    <w:rsid w:val="002C7F38"/>
    <w:rsid w:val="002D193D"/>
    <w:rsid w:val="002F042E"/>
    <w:rsid w:val="0030628A"/>
    <w:rsid w:val="0033524F"/>
    <w:rsid w:val="0035122B"/>
    <w:rsid w:val="00353451"/>
    <w:rsid w:val="003612BE"/>
    <w:rsid w:val="00365672"/>
    <w:rsid w:val="00371032"/>
    <w:rsid w:val="00371B44"/>
    <w:rsid w:val="003A4C95"/>
    <w:rsid w:val="003C122B"/>
    <w:rsid w:val="003C5A97"/>
    <w:rsid w:val="003C7A04"/>
    <w:rsid w:val="003F52B2"/>
    <w:rsid w:val="00420B36"/>
    <w:rsid w:val="00435204"/>
    <w:rsid w:val="00440414"/>
    <w:rsid w:val="004558E9"/>
    <w:rsid w:val="0045777E"/>
    <w:rsid w:val="004B3753"/>
    <w:rsid w:val="004C31D2"/>
    <w:rsid w:val="004D47DA"/>
    <w:rsid w:val="004D55C2"/>
    <w:rsid w:val="00521131"/>
    <w:rsid w:val="00523634"/>
    <w:rsid w:val="00527C0B"/>
    <w:rsid w:val="005410F6"/>
    <w:rsid w:val="0055412D"/>
    <w:rsid w:val="005729C4"/>
    <w:rsid w:val="00577BC6"/>
    <w:rsid w:val="0059227B"/>
    <w:rsid w:val="005B0966"/>
    <w:rsid w:val="005B795D"/>
    <w:rsid w:val="005C3753"/>
    <w:rsid w:val="00610508"/>
    <w:rsid w:val="00613820"/>
    <w:rsid w:val="00645C90"/>
    <w:rsid w:val="00652248"/>
    <w:rsid w:val="00657B80"/>
    <w:rsid w:val="00675B3C"/>
    <w:rsid w:val="0069495C"/>
    <w:rsid w:val="006A0F04"/>
    <w:rsid w:val="006A3200"/>
    <w:rsid w:val="006B2DEB"/>
    <w:rsid w:val="006D340A"/>
    <w:rsid w:val="006F07BB"/>
    <w:rsid w:val="00715A1D"/>
    <w:rsid w:val="00760BB0"/>
    <w:rsid w:val="0076157A"/>
    <w:rsid w:val="00784593"/>
    <w:rsid w:val="007A00EF"/>
    <w:rsid w:val="007B19EA"/>
    <w:rsid w:val="007C0A2D"/>
    <w:rsid w:val="007C27B0"/>
    <w:rsid w:val="007F246F"/>
    <w:rsid w:val="007F300B"/>
    <w:rsid w:val="008014C3"/>
    <w:rsid w:val="00803B5A"/>
    <w:rsid w:val="00806FE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115BB"/>
    <w:rsid w:val="00924E1D"/>
    <w:rsid w:val="00926ABD"/>
    <w:rsid w:val="00947F4E"/>
    <w:rsid w:val="00966D47"/>
    <w:rsid w:val="00992312"/>
    <w:rsid w:val="009C0DED"/>
    <w:rsid w:val="009C1EB4"/>
    <w:rsid w:val="00A20ED6"/>
    <w:rsid w:val="00A37D7F"/>
    <w:rsid w:val="00A46410"/>
    <w:rsid w:val="00A57688"/>
    <w:rsid w:val="00A842E9"/>
    <w:rsid w:val="00A84A94"/>
    <w:rsid w:val="00AA6E40"/>
    <w:rsid w:val="00AD1DAA"/>
    <w:rsid w:val="00AF1E23"/>
    <w:rsid w:val="00AF602F"/>
    <w:rsid w:val="00AF7F81"/>
    <w:rsid w:val="00B01AFF"/>
    <w:rsid w:val="00B02B69"/>
    <w:rsid w:val="00B05CC7"/>
    <w:rsid w:val="00B22F5E"/>
    <w:rsid w:val="00B27E39"/>
    <w:rsid w:val="00B3327B"/>
    <w:rsid w:val="00B350D8"/>
    <w:rsid w:val="00B76763"/>
    <w:rsid w:val="00B7732B"/>
    <w:rsid w:val="00B879F0"/>
    <w:rsid w:val="00BC25AA"/>
    <w:rsid w:val="00BE6D8E"/>
    <w:rsid w:val="00BF682E"/>
    <w:rsid w:val="00C022E3"/>
    <w:rsid w:val="00C13F22"/>
    <w:rsid w:val="00C22D17"/>
    <w:rsid w:val="00C26BB2"/>
    <w:rsid w:val="00C4712D"/>
    <w:rsid w:val="00C555C9"/>
    <w:rsid w:val="00C57ED7"/>
    <w:rsid w:val="00C93CD3"/>
    <w:rsid w:val="00C94F55"/>
    <w:rsid w:val="00CA7D62"/>
    <w:rsid w:val="00CB07A8"/>
    <w:rsid w:val="00CD4A57"/>
    <w:rsid w:val="00CE2479"/>
    <w:rsid w:val="00D12F99"/>
    <w:rsid w:val="00D13BEE"/>
    <w:rsid w:val="00D146F1"/>
    <w:rsid w:val="00D33604"/>
    <w:rsid w:val="00D37B08"/>
    <w:rsid w:val="00D437FF"/>
    <w:rsid w:val="00D5130C"/>
    <w:rsid w:val="00D60E5B"/>
    <w:rsid w:val="00D62265"/>
    <w:rsid w:val="00D73770"/>
    <w:rsid w:val="00D8512E"/>
    <w:rsid w:val="00DA1E58"/>
    <w:rsid w:val="00DB75B8"/>
    <w:rsid w:val="00DC1055"/>
    <w:rsid w:val="00DE4EF2"/>
    <w:rsid w:val="00DF2C0E"/>
    <w:rsid w:val="00E04DB6"/>
    <w:rsid w:val="00E06FFB"/>
    <w:rsid w:val="00E30155"/>
    <w:rsid w:val="00E51899"/>
    <w:rsid w:val="00E91FE1"/>
    <w:rsid w:val="00EA5E95"/>
    <w:rsid w:val="00ED4954"/>
    <w:rsid w:val="00ED5A43"/>
    <w:rsid w:val="00EE0943"/>
    <w:rsid w:val="00EE33A2"/>
    <w:rsid w:val="00F326B0"/>
    <w:rsid w:val="00F34DEA"/>
    <w:rsid w:val="00F559C0"/>
    <w:rsid w:val="00F67A1C"/>
    <w:rsid w:val="00F82C5B"/>
    <w:rsid w:val="00F8555F"/>
    <w:rsid w:val="00FB3E36"/>
    <w:rsid w:val="00FE6F70"/>
    <w:rsid w:val="01287E75"/>
    <w:rsid w:val="01B91719"/>
    <w:rsid w:val="031514EA"/>
    <w:rsid w:val="03704D70"/>
    <w:rsid w:val="04D70178"/>
    <w:rsid w:val="0D544D8C"/>
    <w:rsid w:val="0EB74D33"/>
    <w:rsid w:val="11A92570"/>
    <w:rsid w:val="1226045C"/>
    <w:rsid w:val="1424321C"/>
    <w:rsid w:val="15597D95"/>
    <w:rsid w:val="17AD5BF7"/>
    <w:rsid w:val="1C8D7DE8"/>
    <w:rsid w:val="201C12BD"/>
    <w:rsid w:val="2B5B7BB1"/>
    <w:rsid w:val="2BC413BB"/>
    <w:rsid w:val="301F409E"/>
    <w:rsid w:val="32F10A57"/>
    <w:rsid w:val="33353039"/>
    <w:rsid w:val="341F2012"/>
    <w:rsid w:val="361C311A"/>
    <w:rsid w:val="36E20E17"/>
    <w:rsid w:val="3C12043C"/>
    <w:rsid w:val="3DB8786E"/>
    <w:rsid w:val="44F20D8A"/>
    <w:rsid w:val="44FF4C1E"/>
    <w:rsid w:val="48215D17"/>
    <w:rsid w:val="4B452155"/>
    <w:rsid w:val="4D295EA4"/>
    <w:rsid w:val="522F36E3"/>
    <w:rsid w:val="52D2676F"/>
    <w:rsid w:val="54E64896"/>
    <w:rsid w:val="56424E12"/>
    <w:rsid w:val="5C0A6E8C"/>
    <w:rsid w:val="5F440890"/>
    <w:rsid w:val="5F8261BE"/>
    <w:rsid w:val="5FE50461"/>
    <w:rsid w:val="61D42370"/>
    <w:rsid w:val="66A178F0"/>
    <w:rsid w:val="6C357304"/>
    <w:rsid w:val="79A13401"/>
    <w:rsid w:val="7A2A5D7E"/>
    <w:rsid w:val="7A911E35"/>
    <w:rsid w:val="7AC51B7A"/>
    <w:rsid w:val="7D1F7212"/>
    <w:rsid w:val="7F4A36DA"/>
    <w:rsid w:val="7F5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标题 2 字符"/>
    <w:basedOn w:val="90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0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7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link w:val="169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1"/>
    <w:basedOn w:val="1"/>
    <w:next w:val="1"/>
    <w:semiHidden/>
    <w:unhideWhenUsed/>
    <w:qFormat/>
    <w:uiPriority w:val="37"/>
  </w:style>
  <w:style w:type="character" w:customStyle="1" w:styleId="136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正文文本首行缩进 字符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文本首行缩进 2 字符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明显引用 字符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引用 字符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9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TF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TH Char"/>
    <w:link w:val="103"/>
    <w:qFormat/>
    <w:uiPriority w:val="0"/>
    <w:rPr>
      <w:rFonts w:ascii="Arial" w:hAnsi="Arial"/>
      <w:b/>
      <w:lang w:val="en-GB" w:eastAsia="en-US"/>
    </w:rPr>
  </w:style>
  <w:style w:type="paragraph" w:customStyle="1" w:styleId="172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3574</Characters>
  <Lines>29</Lines>
  <Paragraphs>8</Paragraphs>
  <TotalTime>2</TotalTime>
  <ScaleCrop>false</ScaleCrop>
  <LinksUpToDate>false</LinksUpToDate>
  <CharactersWithSpaces>4193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2023-10-12T07:25:00Z</dcterms:created>
  <dc:creator>Michael Sanders, John M Meredith</dc:creator>
  <cp:lastModifiedBy>jia</cp:lastModifiedBy>
  <cp:lastPrinted>2411-12-31T15:59:00Z</cp:lastPrinted>
  <dcterms:modified xsi:type="dcterms:W3CDTF">2023-11-17T04:22:06Z</dcterms:modified>
  <dc:title>3GPP Contribution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(3)MlGRYqk48oSMXA6ON2oYMpV/QAGS3YWBOKHL8H/9NAfYD3PwawUnKdm11fL/x/F8d75j/k3Y
bbqkgDmQGhvZOFTSfPjHB3VHJEB2ixP/ykujopQJnq4UXeWmomjSkYO92vwk3SpKoUXQHeqj
maVE1xat6oDD8sF1vx39BaMFikh5A37c95o11n/6a1926+0ryK7yo67ovxpKplwLGGBPPb5S
fXLX8NrHweXAQObyfb</vt:lpwstr>
  </property>
  <property fmtid="{D5CDD505-2E9C-101B-9397-08002B2CF9AE}" pid="3" name="_2015_ms_pID_7253431">
    <vt:lpwstr>cOFIsSGv/rnnBbNl3IQFapS0vNwD/exjZogB00qqs45EtYqWoXnAcs
VmzP0Ql3YO8xSBiSSFpuUsFWfJl6GJfn8d2QpUaC8n8pdpJGy76uCS41XNUeTOU86e4Yfa5u
QMFfY6+imLZyHi0dj7xG3umUe8jABH/loH+N+/zrSq/IpwP8uY0VGqb1fOxuDVNkwe5XA1Fq
OO9KA5r27xkMyI7o59DONWIARYj7+nRcHf6C</vt:lpwstr>
  </property>
  <property fmtid="{D5CDD505-2E9C-101B-9397-08002B2CF9AE}" pid="4" name="_2015_ms_pID_7253432">
    <vt:lpwstr>zg==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1695973069</vt:lpwstr>
  </property>
  <property fmtid="{D5CDD505-2E9C-101B-9397-08002B2CF9AE}" pid="9" name="KSOProductBuildVer">
    <vt:lpwstr>2052-11.8.2.12085</vt:lpwstr>
  </property>
  <property fmtid="{D5CDD505-2E9C-101B-9397-08002B2CF9AE}" pid="10" name="ICV">
    <vt:lpwstr>F0249081AE374A468E88030E7E5C76AE</vt:lpwstr>
  </property>
</Properties>
</file>